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8762DC1" w14:textId="77777777" w:rsidR="00C724C4" w:rsidRPr="00070426" w:rsidRDefault="0667330C">
      <w:pPr>
        <w:ind w:left="5580" w:right="-1" w:hanging="1"/>
      </w:pPr>
      <w:r>
        <w:t>УТВЕРЖДЕНО</w:t>
      </w:r>
    </w:p>
    <w:p w14:paraId="2C236EBD" w14:textId="77777777" w:rsidR="00C724C4" w:rsidRPr="00070426" w:rsidRDefault="0667330C">
      <w:pPr>
        <w:ind w:left="5580" w:right="-1" w:hanging="1"/>
      </w:pPr>
      <w:r>
        <w:t>Заместитель Министра образования Республики Беларусь,</w:t>
      </w:r>
    </w:p>
    <w:p w14:paraId="131477D1" w14:textId="77777777" w:rsidR="00C724C4" w:rsidRPr="00070426" w:rsidRDefault="0667330C">
      <w:pPr>
        <w:ind w:left="5580" w:right="-1" w:hanging="1"/>
      </w:pPr>
      <w:r>
        <w:t>заместитель председателя</w:t>
      </w:r>
    </w:p>
    <w:p w14:paraId="3DC07E3F" w14:textId="77777777" w:rsidR="00C724C4" w:rsidRPr="00070426" w:rsidRDefault="0667330C">
      <w:pPr>
        <w:ind w:left="5580" w:right="-1" w:hanging="1"/>
        <w:jc w:val="both"/>
      </w:pPr>
      <w:r>
        <w:t>оргкомитета заключительного</w:t>
      </w:r>
    </w:p>
    <w:p w14:paraId="3EDA234C" w14:textId="77777777" w:rsidR="00C724C4" w:rsidRPr="00070426" w:rsidRDefault="0667330C">
      <w:pPr>
        <w:ind w:left="5580" w:right="-1" w:hanging="1"/>
      </w:pPr>
      <w:r>
        <w:t>этапа республиканской олимпиады</w:t>
      </w:r>
    </w:p>
    <w:p w14:paraId="403AC8C3" w14:textId="77777777" w:rsidR="00C724C4" w:rsidRPr="00070426" w:rsidRDefault="006F73BE">
      <w:pPr>
        <w:spacing w:line="276" w:lineRule="auto"/>
        <w:ind w:left="5580" w:right="-1" w:hanging="1"/>
      </w:pPr>
      <w:r w:rsidRPr="00070426">
        <w:tab/>
      </w:r>
    </w:p>
    <w:p w14:paraId="585BE38C" w14:textId="77777777" w:rsidR="00C724C4" w:rsidRPr="00070426" w:rsidRDefault="0667330C">
      <w:pPr>
        <w:spacing w:line="276" w:lineRule="auto"/>
        <w:ind w:left="5580" w:right="-1" w:firstLine="62"/>
        <w:jc w:val="right"/>
      </w:pPr>
      <w:r>
        <w:t>Р.С.</w:t>
      </w:r>
      <w:r w:rsidRPr="0667330C">
        <w:rPr>
          <w:lang w:val="en-US"/>
        </w:rPr>
        <w:t> </w:t>
      </w:r>
      <w:r>
        <w:t>Сидоренко</w:t>
      </w:r>
    </w:p>
    <w:p w14:paraId="087BBF83" w14:textId="77777777" w:rsidR="00C724C4" w:rsidRPr="00070426" w:rsidRDefault="00C724C4">
      <w:pPr>
        <w:spacing w:line="276" w:lineRule="auto"/>
        <w:ind w:left="5580" w:right="-1" w:firstLine="62"/>
        <w:jc w:val="right"/>
        <w:rPr>
          <w:b/>
          <w:bCs/>
          <w:sz w:val="26"/>
          <w:szCs w:val="26"/>
        </w:rPr>
      </w:pPr>
    </w:p>
    <w:p w14:paraId="05CEF985" w14:textId="69C7B53C" w:rsidR="53868DF7" w:rsidRPr="009E5365" w:rsidRDefault="0667330C" w:rsidP="0667330C">
      <w:pPr>
        <w:jc w:val="center"/>
        <w:rPr>
          <w:b/>
          <w:bCs/>
          <w:sz w:val="28"/>
          <w:szCs w:val="28"/>
        </w:rPr>
      </w:pPr>
      <w:r w:rsidRPr="0667330C">
        <w:rPr>
          <w:b/>
          <w:bCs/>
          <w:sz w:val="28"/>
          <w:szCs w:val="28"/>
        </w:rPr>
        <w:t>Спортивная трасса</w:t>
      </w:r>
    </w:p>
    <w:p w14:paraId="1A533EF2" w14:textId="783F8D1E" w:rsidR="00C724C4" w:rsidRPr="009E5365" w:rsidRDefault="0667330C" w:rsidP="0667330C">
      <w:pPr>
        <w:jc w:val="center"/>
        <w:rPr>
          <w:b/>
          <w:bCs/>
          <w:sz w:val="28"/>
          <w:szCs w:val="28"/>
        </w:rPr>
      </w:pPr>
      <w:r w:rsidRPr="0667330C">
        <w:rPr>
          <w:b/>
          <w:bCs/>
          <w:sz w:val="28"/>
          <w:szCs w:val="28"/>
        </w:rPr>
        <w:t>Тур 1, задача 3</w:t>
      </w:r>
    </w:p>
    <w:p w14:paraId="0A7EB1A1" w14:textId="2A6ECDCF" w:rsidR="003B6BA9" w:rsidRPr="00070426" w:rsidRDefault="003B6BA9" w:rsidP="1D2A5842">
      <w:pPr>
        <w:jc w:val="center"/>
        <w:rPr>
          <w:b/>
          <w:bCs/>
        </w:rPr>
      </w:pPr>
    </w:p>
    <w:p w14:paraId="06558618" w14:textId="452B51A1" w:rsidR="31E6D70B" w:rsidRDefault="0667330C" w:rsidP="31E6D70B">
      <w:pPr>
        <w:shd w:val="clear" w:color="auto" w:fill="FFFFFF" w:themeFill="background1"/>
        <w:ind w:firstLine="539"/>
        <w:jc w:val="both"/>
      </w:pPr>
      <w:r>
        <w:t xml:space="preserve">Жители </w:t>
      </w:r>
      <w:proofErr w:type="spellStart"/>
      <w:r>
        <w:t>Байтландии</w:t>
      </w:r>
      <w:proofErr w:type="spellEnd"/>
      <w:r>
        <w:t xml:space="preserve"> очень активные и общительные. В выходные дни они собираются большими компаниями и устраивают пикники, ходят в походы, устраивают массовые катания на лыжах, коньках, велосипедах. </w:t>
      </w:r>
    </w:p>
    <w:p w14:paraId="09028730" w14:textId="2FFEC62E" w:rsidR="31E6D70B" w:rsidRDefault="002029F8" w:rsidP="31E6D70B">
      <w:pPr>
        <w:shd w:val="clear" w:color="auto" w:fill="FFFFFF" w:themeFill="background1"/>
        <w:ind w:firstLine="539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0A9573D" wp14:editId="1A3925EC">
            <wp:simplePos x="0" y="0"/>
            <wp:positionH relativeFrom="column">
              <wp:posOffset>4885055</wp:posOffset>
            </wp:positionH>
            <wp:positionV relativeFrom="paragraph">
              <wp:posOffset>1915160</wp:posOffset>
            </wp:positionV>
            <wp:extent cx="1543050" cy="1571625"/>
            <wp:effectExtent l="0" t="0" r="0" b="9525"/>
            <wp:wrapTight wrapText="bothSides">
              <wp:wrapPolygon edited="0">
                <wp:start x="0" y="0"/>
                <wp:lineTo x="0" y="21469"/>
                <wp:lineTo x="21333" y="21469"/>
                <wp:lineTo x="21333" y="0"/>
                <wp:lineTo x="0" y="0"/>
              </wp:wrapPolygon>
            </wp:wrapTight>
            <wp:docPr id="10742657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75" t="9375" r="11666" b="10208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667330C">
        <w:t xml:space="preserve">Поскольку здоровый образ жизни ведут все жители без исключения, правительство </w:t>
      </w:r>
      <w:proofErr w:type="spellStart"/>
      <w:r w:rsidR="0667330C">
        <w:t>Байтландии</w:t>
      </w:r>
      <w:proofErr w:type="spellEnd"/>
      <w:r w:rsidR="0667330C">
        <w:t xml:space="preserve"> выделило средства на строительство новой трассы, которую в тёплое время могли бы использовать для пробежек или </w:t>
      </w:r>
      <w:bookmarkStart w:id="0" w:name="_GoBack"/>
      <w:bookmarkEnd w:id="0"/>
      <w:r w:rsidR="0667330C">
        <w:t xml:space="preserve">езды на велосипедах, а зимой – для катания на лыжах. Трассу было решено построить в просторном загородном парке, который представляет собой прямоугольник размером </w:t>
      </w:r>
      <w:r w:rsidR="0667330C" w:rsidRPr="0667330C">
        <w:rPr>
          <w:b/>
          <w:bCs/>
          <w:lang w:val="en-US"/>
        </w:rPr>
        <w:t>N</w:t>
      </w:r>
      <w:r w:rsidR="0667330C">
        <w:t xml:space="preserve"> на </w:t>
      </w:r>
      <w:r w:rsidR="0667330C" w:rsidRPr="0667330C">
        <w:rPr>
          <w:b/>
          <w:bCs/>
        </w:rPr>
        <w:t>M</w:t>
      </w:r>
      <w:r w:rsidR="0667330C">
        <w:t xml:space="preserve"> единиц, раздел</w:t>
      </w:r>
      <w:r w:rsidR="003D74A4">
        <w:t>ё</w:t>
      </w:r>
      <w:r w:rsidR="0667330C">
        <w:t xml:space="preserve">нный на квадраты одинакового размера со стороной в одну единицу. На картах парк изображается в виде прямоугольной таблицы с </w:t>
      </w:r>
      <w:r w:rsidR="0667330C" w:rsidRPr="0667330C">
        <w:rPr>
          <w:b/>
          <w:bCs/>
          <w:lang w:val="en-US"/>
        </w:rPr>
        <w:t>N</w:t>
      </w:r>
      <w:r w:rsidR="0667330C">
        <w:t xml:space="preserve"> строками и </w:t>
      </w:r>
      <w:r w:rsidR="0667330C" w:rsidRPr="0667330C">
        <w:rPr>
          <w:b/>
          <w:bCs/>
          <w:lang w:val="en-US"/>
        </w:rPr>
        <w:t>M</w:t>
      </w:r>
      <w:r w:rsidR="0667330C" w:rsidRPr="0667330C">
        <w:rPr>
          <w:b/>
          <w:bCs/>
        </w:rPr>
        <w:t xml:space="preserve"> </w:t>
      </w:r>
      <w:r w:rsidR="0667330C">
        <w:t>столбцами. Строки нумеруются сверху вниз, начиная с единицы, а столбцы нумеруются слева направо, начиная с единицы. Каждому квадрату на карте соответствует пара чисел (</w:t>
      </w:r>
      <w:r w:rsidR="0667330C" w:rsidRPr="0667330C">
        <w:rPr>
          <w:b/>
          <w:bCs/>
          <w:lang w:val="en-US"/>
        </w:rPr>
        <w:t>R</w:t>
      </w:r>
      <w:r w:rsidR="0667330C">
        <w:t xml:space="preserve">, </w:t>
      </w:r>
      <w:r w:rsidR="0667330C" w:rsidRPr="0667330C">
        <w:rPr>
          <w:b/>
          <w:bCs/>
          <w:lang w:val="en-US"/>
        </w:rPr>
        <w:t>C</w:t>
      </w:r>
      <w:r w:rsidR="0667330C">
        <w:t xml:space="preserve">), где </w:t>
      </w:r>
      <w:r w:rsidR="0667330C" w:rsidRPr="0667330C">
        <w:rPr>
          <w:b/>
          <w:bCs/>
          <w:lang w:val="en-US"/>
        </w:rPr>
        <w:t>R</w:t>
      </w:r>
      <w:r w:rsidR="0667330C">
        <w:t xml:space="preserve"> – это номер строки, а </w:t>
      </w:r>
      <w:r w:rsidR="0667330C" w:rsidRPr="0667330C">
        <w:rPr>
          <w:b/>
          <w:bCs/>
          <w:lang w:val="en-US"/>
        </w:rPr>
        <w:t>C</w:t>
      </w:r>
      <w:r w:rsidR="0667330C">
        <w:t xml:space="preserve"> – номер столбца, на пересечении которых он находится. Также, для каждого квадрата парка (</w:t>
      </w:r>
      <w:r w:rsidR="0667330C" w:rsidRPr="0667330C">
        <w:rPr>
          <w:b/>
          <w:bCs/>
          <w:lang w:val="en-US"/>
        </w:rPr>
        <w:t>R</w:t>
      </w:r>
      <w:r w:rsidR="0667330C">
        <w:t xml:space="preserve">, </w:t>
      </w:r>
      <w:r w:rsidR="0667330C" w:rsidRPr="0667330C">
        <w:rPr>
          <w:b/>
          <w:bCs/>
          <w:lang w:val="en-US"/>
        </w:rPr>
        <w:t>C</w:t>
      </w:r>
      <w:r w:rsidR="0667330C">
        <w:t xml:space="preserve">) известна высота </w:t>
      </w:r>
      <w:r w:rsidR="0667330C" w:rsidRPr="0667330C">
        <w:rPr>
          <w:b/>
          <w:bCs/>
        </w:rPr>
        <w:t>H</w:t>
      </w:r>
      <w:r w:rsidR="0667330C" w:rsidRPr="0667330C">
        <w:rPr>
          <w:b/>
          <w:bCs/>
          <w:vertAlign w:val="subscript"/>
          <w:lang w:val="en-US"/>
        </w:rPr>
        <w:t>RC</w:t>
      </w:r>
      <w:r w:rsidR="0667330C">
        <w:t xml:space="preserve"> рельефа над уровнем моря.</w:t>
      </w:r>
    </w:p>
    <w:p w14:paraId="0AEB89D4" w14:textId="07566FEF" w:rsidR="4B8D5C8D" w:rsidRDefault="003D74A4" w:rsidP="009E5365">
      <w:pPr>
        <w:shd w:val="clear" w:color="auto" w:fill="FFFFFF" w:themeFill="background1"/>
        <w:ind w:firstLine="539"/>
        <w:jc w:val="both"/>
      </w:pPr>
      <w:r>
        <w:t>Т</w:t>
      </w:r>
      <w:r w:rsidR="4B8D5C8D">
        <w:t xml:space="preserve">расса не </w:t>
      </w:r>
      <w:r>
        <w:t xml:space="preserve">должна </w:t>
      </w:r>
      <w:r w:rsidR="4B8D5C8D">
        <w:t>испорти</w:t>
      </w:r>
      <w:r>
        <w:t>ть</w:t>
      </w:r>
      <w:r w:rsidR="4B8D5C8D">
        <w:t xml:space="preserve"> вид парка, поэтому было решено сделать трассу прямоугольной формы, т.е. выбрать четыре различных квадрата (</w:t>
      </w:r>
      <w:r w:rsidR="009E5365">
        <w:rPr>
          <w:b/>
          <w:bCs/>
          <w:lang w:val="en-US"/>
        </w:rPr>
        <w:t>R</w:t>
      </w:r>
      <w:r w:rsidR="4B8D5C8D" w:rsidRPr="4B8D5C8D">
        <w:rPr>
          <w:b/>
          <w:bCs/>
          <w:vertAlign w:val="subscript"/>
        </w:rPr>
        <w:t>1</w:t>
      </w:r>
      <w:r w:rsidR="4B8D5C8D" w:rsidRPr="344DA573">
        <w:t xml:space="preserve">, </w:t>
      </w:r>
      <w:r w:rsidR="009E5365">
        <w:rPr>
          <w:b/>
          <w:bCs/>
          <w:lang w:val="en-US"/>
        </w:rPr>
        <w:t>C</w:t>
      </w:r>
      <w:r w:rsidR="4B8D5C8D" w:rsidRPr="4B8D5C8D">
        <w:rPr>
          <w:b/>
          <w:bCs/>
          <w:vertAlign w:val="subscript"/>
        </w:rPr>
        <w:t>1</w:t>
      </w:r>
      <w:r w:rsidR="4B8D5C8D" w:rsidRPr="344DA573">
        <w:t>), (</w:t>
      </w:r>
      <w:r w:rsidR="009E5365">
        <w:rPr>
          <w:b/>
          <w:bCs/>
          <w:lang w:val="en-US"/>
        </w:rPr>
        <w:t>R</w:t>
      </w:r>
      <w:r w:rsidR="4B8D5C8D" w:rsidRPr="4B8D5C8D">
        <w:rPr>
          <w:b/>
          <w:bCs/>
          <w:vertAlign w:val="subscript"/>
        </w:rPr>
        <w:t>2</w:t>
      </w:r>
      <w:r w:rsidR="4B8D5C8D" w:rsidRPr="344DA573">
        <w:t xml:space="preserve">, </w:t>
      </w:r>
      <w:r w:rsidR="009E5365">
        <w:rPr>
          <w:b/>
          <w:bCs/>
          <w:lang w:val="en-US"/>
        </w:rPr>
        <w:t>C</w:t>
      </w:r>
      <w:r w:rsidR="4B8D5C8D" w:rsidRPr="4B8D5C8D">
        <w:rPr>
          <w:b/>
          <w:bCs/>
          <w:vertAlign w:val="subscript"/>
        </w:rPr>
        <w:t>2</w:t>
      </w:r>
      <w:r w:rsidR="4B8D5C8D" w:rsidRPr="344DA573">
        <w:t>), (</w:t>
      </w:r>
      <w:r w:rsidR="009E5365">
        <w:rPr>
          <w:b/>
          <w:bCs/>
          <w:lang w:val="en-US"/>
        </w:rPr>
        <w:t>R</w:t>
      </w:r>
      <w:r w:rsidR="4B8D5C8D" w:rsidRPr="4B8D5C8D">
        <w:rPr>
          <w:b/>
          <w:bCs/>
          <w:vertAlign w:val="subscript"/>
        </w:rPr>
        <w:t>3</w:t>
      </w:r>
      <w:r w:rsidR="4B8D5C8D" w:rsidRPr="344DA573">
        <w:t xml:space="preserve">, </w:t>
      </w:r>
      <w:r w:rsidR="009E5365">
        <w:rPr>
          <w:b/>
          <w:bCs/>
          <w:lang w:val="en-US"/>
        </w:rPr>
        <w:t>C</w:t>
      </w:r>
      <w:r w:rsidR="4B8D5C8D" w:rsidRPr="4B8D5C8D">
        <w:rPr>
          <w:b/>
          <w:bCs/>
          <w:vertAlign w:val="subscript"/>
        </w:rPr>
        <w:t>3</w:t>
      </w:r>
      <w:r w:rsidR="4B8D5C8D">
        <w:t>) и (</w:t>
      </w:r>
      <w:r w:rsidR="009E5365">
        <w:rPr>
          <w:b/>
          <w:bCs/>
          <w:lang w:val="en-US"/>
        </w:rPr>
        <w:t>R</w:t>
      </w:r>
      <w:r w:rsidR="4B8D5C8D" w:rsidRPr="4B8D5C8D">
        <w:rPr>
          <w:b/>
          <w:bCs/>
          <w:vertAlign w:val="subscript"/>
        </w:rPr>
        <w:t>4</w:t>
      </w:r>
      <w:r w:rsidR="4B8D5C8D" w:rsidRPr="344DA573">
        <w:t xml:space="preserve">, </w:t>
      </w:r>
      <w:r w:rsidR="009E5365">
        <w:rPr>
          <w:b/>
          <w:bCs/>
          <w:lang w:val="en-US"/>
        </w:rPr>
        <w:t>C</w:t>
      </w:r>
      <w:r w:rsidR="4B8D5C8D" w:rsidRPr="4B8D5C8D">
        <w:rPr>
          <w:b/>
          <w:bCs/>
          <w:vertAlign w:val="subscript"/>
        </w:rPr>
        <w:t>4</w:t>
      </w:r>
      <w:r w:rsidR="4B8D5C8D">
        <w:t xml:space="preserve">) таких, что </w:t>
      </w:r>
      <w:r w:rsidR="009E5365">
        <w:rPr>
          <w:b/>
          <w:bCs/>
          <w:lang w:val="en-US"/>
        </w:rPr>
        <w:t>R</w:t>
      </w:r>
      <w:r w:rsidR="4B8D5C8D" w:rsidRPr="4B8D5C8D">
        <w:rPr>
          <w:b/>
          <w:bCs/>
          <w:vertAlign w:val="subscript"/>
        </w:rPr>
        <w:t>1</w:t>
      </w:r>
      <w:r w:rsidR="4B8D5C8D">
        <w:t> = </w:t>
      </w:r>
      <w:r w:rsidR="009E5365">
        <w:rPr>
          <w:b/>
          <w:bCs/>
          <w:lang w:val="en-US"/>
        </w:rPr>
        <w:t>R</w:t>
      </w:r>
      <w:r w:rsidR="4B8D5C8D" w:rsidRPr="4B8D5C8D">
        <w:rPr>
          <w:b/>
          <w:bCs/>
          <w:vertAlign w:val="subscript"/>
        </w:rPr>
        <w:t>2</w:t>
      </w:r>
      <w:r w:rsidR="003351DF">
        <w:t> </w:t>
      </w:r>
      <w:r w:rsidR="003351DF" w:rsidRPr="003351DF">
        <w:t>&lt;</w:t>
      </w:r>
      <w:r w:rsidR="003351DF">
        <w:rPr>
          <w:lang w:val="en-US"/>
        </w:rPr>
        <w:t> </w:t>
      </w:r>
      <w:r w:rsidR="009E5365">
        <w:rPr>
          <w:b/>
          <w:bCs/>
          <w:lang w:val="en-US"/>
        </w:rPr>
        <w:t>R</w:t>
      </w:r>
      <w:r w:rsidR="4B8D5C8D" w:rsidRPr="4B8D5C8D">
        <w:rPr>
          <w:b/>
          <w:bCs/>
          <w:vertAlign w:val="subscript"/>
        </w:rPr>
        <w:t>3</w:t>
      </w:r>
      <w:r w:rsidR="4B8D5C8D">
        <w:t> = </w:t>
      </w:r>
      <w:r w:rsidR="009E5365">
        <w:rPr>
          <w:b/>
          <w:bCs/>
          <w:lang w:val="en-US"/>
        </w:rPr>
        <w:t>R</w:t>
      </w:r>
      <w:r w:rsidR="4B8D5C8D" w:rsidRPr="4B8D5C8D">
        <w:rPr>
          <w:b/>
          <w:bCs/>
          <w:vertAlign w:val="subscript"/>
        </w:rPr>
        <w:t>4</w:t>
      </w:r>
      <w:r w:rsidR="4B8D5C8D" w:rsidRPr="344DA573">
        <w:t xml:space="preserve">, </w:t>
      </w:r>
      <w:r w:rsidR="009E5365">
        <w:rPr>
          <w:b/>
          <w:bCs/>
          <w:lang w:val="en-US"/>
        </w:rPr>
        <w:t>C</w:t>
      </w:r>
      <w:r w:rsidR="4B8D5C8D" w:rsidRPr="4B8D5C8D">
        <w:rPr>
          <w:b/>
          <w:bCs/>
          <w:vertAlign w:val="subscript"/>
        </w:rPr>
        <w:t>1</w:t>
      </w:r>
      <w:r w:rsidR="4B8D5C8D">
        <w:t> = </w:t>
      </w:r>
      <w:r w:rsidR="009E5365">
        <w:rPr>
          <w:b/>
          <w:bCs/>
          <w:lang w:val="en-US"/>
        </w:rPr>
        <w:t>C</w:t>
      </w:r>
      <w:r w:rsidR="4B8D5C8D" w:rsidRPr="4B8D5C8D">
        <w:rPr>
          <w:b/>
          <w:bCs/>
          <w:vertAlign w:val="subscript"/>
        </w:rPr>
        <w:t>4</w:t>
      </w:r>
      <w:r w:rsidR="003351DF">
        <w:rPr>
          <w:lang w:val="en-US"/>
        </w:rPr>
        <w:t> </w:t>
      </w:r>
      <w:r w:rsidR="003351DF" w:rsidRPr="00D066B1">
        <w:t>&lt;</w:t>
      </w:r>
      <w:r w:rsidR="003351DF">
        <w:rPr>
          <w:lang w:val="en-US"/>
        </w:rPr>
        <w:t> </w:t>
      </w:r>
      <w:r w:rsidR="009E5365">
        <w:rPr>
          <w:b/>
          <w:bCs/>
          <w:lang w:val="en-US"/>
        </w:rPr>
        <w:t>C</w:t>
      </w:r>
      <w:r w:rsidR="4B8D5C8D" w:rsidRPr="4B8D5C8D">
        <w:rPr>
          <w:b/>
          <w:bCs/>
          <w:vertAlign w:val="subscript"/>
        </w:rPr>
        <w:t>2</w:t>
      </w:r>
      <w:r w:rsidR="4B8D5C8D">
        <w:t> = </w:t>
      </w:r>
      <w:r w:rsidR="009E5365">
        <w:rPr>
          <w:b/>
          <w:bCs/>
          <w:lang w:val="en-US"/>
        </w:rPr>
        <w:t>C</w:t>
      </w:r>
      <w:r w:rsidR="4B8D5C8D" w:rsidRPr="4B8D5C8D">
        <w:rPr>
          <w:b/>
          <w:bCs/>
          <w:vertAlign w:val="subscript"/>
        </w:rPr>
        <w:t>3</w:t>
      </w:r>
      <w:r w:rsidR="4B8D5C8D">
        <w:t xml:space="preserve">. </w:t>
      </w:r>
      <w:r w:rsidR="002029F8">
        <w:t>К</w:t>
      </w:r>
      <w:r w:rsidR="4B8D5C8D">
        <w:t xml:space="preserve">атание по трассе </w:t>
      </w:r>
      <w:r w:rsidR="002029F8">
        <w:t xml:space="preserve">должно </w:t>
      </w:r>
      <w:r w:rsidR="4B8D5C8D">
        <w:t>приноси</w:t>
      </w:r>
      <w:r w:rsidR="002029F8">
        <w:t>ть</w:t>
      </w:r>
      <w:r w:rsidR="4B8D5C8D">
        <w:t xml:space="preserve"> уйму удовольствия и пользы, а потому, движение</w:t>
      </w:r>
      <w:r w:rsidR="4B8D5C8D" w:rsidRPr="344DA573">
        <w:t xml:space="preserve"> </w:t>
      </w:r>
      <w:r w:rsidR="4B8D5C8D">
        <w:t>на каждом отрезке трассы кроме последнего должно заканчиваться или на</w:t>
      </w:r>
      <w:r w:rsidR="4B8D5C8D" w:rsidRPr="344DA573">
        <w:t xml:space="preserve"> </w:t>
      </w:r>
      <w:r w:rsidR="00264E55">
        <w:t>не меньшей</w:t>
      </w:r>
      <w:r w:rsidR="4B8D5C8D">
        <w:t xml:space="preserve">, или на </w:t>
      </w:r>
      <w:r w:rsidR="00264E55">
        <w:t xml:space="preserve">не большей </w:t>
      </w:r>
      <w:r w:rsidR="4B8D5C8D">
        <w:t>высоте, чем начиналось, и более того, чтобы тренд движения был постоянен</w:t>
      </w:r>
      <w:r w:rsidR="4B8D5C8D" w:rsidRPr="344DA573">
        <w:t>.</w:t>
      </w:r>
      <w:r w:rsidR="4B8D5C8D">
        <w:t xml:space="preserve"> Иначе говоря, должно выполняться </w:t>
      </w:r>
      <w:r w:rsidR="00922D84">
        <w:t xml:space="preserve">хотя бы </w:t>
      </w:r>
      <w:r w:rsidR="4B8D5C8D">
        <w:t>одно из условий:</w:t>
      </w:r>
    </w:p>
    <w:p w14:paraId="7E40CA33" w14:textId="4D7C14AB" w:rsidR="4B8D5C8D" w:rsidRDefault="0667330C" w:rsidP="4B8D5C8D">
      <w:pPr>
        <w:pStyle w:val="ac"/>
        <w:numPr>
          <w:ilvl w:val="0"/>
          <w:numId w:val="1"/>
        </w:numPr>
        <w:shd w:val="clear" w:color="auto" w:fill="FFFFFF" w:themeFill="background1"/>
        <w:jc w:val="both"/>
      </w:pPr>
      <w:r w:rsidRPr="0667330C">
        <w:rPr>
          <w:b/>
          <w:bCs/>
        </w:rPr>
        <w:t>H</w:t>
      </w:r>
      <w:r w:rsidRPr="0667330C">
        <w:rPr>
          <w:b/>
          <w:bCs/>
          <w:vertAlign w:val="subscript"/>
          <w:lang w:val="en-US"/>
        </w:rPr>
        <w:t>R</w:t>
      </w:r>
      <w:r w:rsidRPr="0667330C">
        <w:rPr>
          <w:b/>
          <w:bCs/>
          <w:vertAlign w:val="subscript"/>
        </w:rPr>
        <w:t>1</w:t>
      </w:r>
      <w:r w:rsidRPr="0667330C">
        <w:rPr>
          <w:b/>
          <w:bCs/>
          <w:vertAlign w:val="subscript"/>
          <w:lang w:val="en-US"/>
        </w:rPr>
        <w:t>C</w:t>
      </w:r>
      <w:r w:rsidRPr="0667330C">
        <w:rPr>
          <w:b/>
          <w:bCs/>
          <w:vertAlign w:val="subscript"/>
        </w:rPr>
        <w:t>1</w:t>
      </w:r>
      <w:r>
        <w:t> ≥ </w:t>
      </w:r>
      <w:r w:rsidRPr="0667330C">
        <w:rPr>
          <w:b/>
          <w:bCs/>
        </w:rPr>
        <w:t>H</w:t>
      </w:r>
      <w:r w:rsidRPr="0667330C">
        <w:rPr>
          <w:b/>
          <w:bCs/>
          <w:vertAlign w:val="subscript"/>
          <w:lang w:val="en-US"/>
        </w:rPr>
        <w:t>R</w:t>
      </w:r>
      <w:r w:rsidRPr="0667330C">
        <w:rPr>
          <w:b/>
          <w:bCs/>
          <w:vertAlign w:val="subscript"/>
        </w:rPr>
        <w:t>2</w:t>
      </w:r>
      <w:r w:rsidRPr="0667330C">
        <w:rPr>
          <w:b/>
          <w:bCs/>
          <w:vertAlign w:val="subscript"/>
          <w:lang w:val="en-US"/>
        </w:rPr>
        <w:t>C</w:t>
      </w:r>
      <w:r w:rsidRPr="0667330C">
        <w:rPr>
          <w:b/>
          <w:bCs/>
          <w:vertAlign w:val="subscript"/>
        </w:rPr>
        <w:t>2</w:t>
      </w:r>
      <w:r>
        <w:t> ≥ </w:t>
      </w:r>
      <w:r w:rsidRPr="0667330C">
        <w:rPr>
          <w:b/>
          <w:bCs/>
        </w:rPr>
        <w:t>H</w:t>
      </w:r>
      <w:r w:rsidRPr="0667330C">
        <w:rPr>
          <w:b/>
          <w:bCs/>
          <w:vertAlign w:val="subscript"/>
          <w:lang w:val="en-US"/>
        </w:rPr>
        <w:t>R</w:t>
      </w:r>
      <w:r w:rsidRPr="0667330C">
        <w:rPr>
          <w:b/>
          <w:bCs/>
          <w:vertAlign w:val="subscript"/>
        </w:rPr>
        <w:t>3</w:t>
      </w:r>
      <w:r w:rsidRPr="0667330C">
        <w:rPr>
          <w:b/>
          <w:bCs/>
          <w:vertAlign w:val="subscript"/>
          <w:lang w:val="en-US"/>
        </w:rPr>
        <w:t>C</w:t>
      </w:r>
      <w:r w:rsidRPr="0667330C">
        <w:rPr>
          <w:b/>
          <w:bCs/>
          <w:vertAlign w:val="subscript"/>
        </w:rPr>
        <w:t>3</w:t>
      </w:r>
      <w:r>
        <w:t> ≥ </w:t>
      </w:r>
      <w:r w:rsidRPr="0667330C">
        <w:rPr>
          <w:b/>
          <w:bCs/>
        </w:rPr>
        <w:t>H</w:t>
      </w:r>
      <w:r w:rsidRPr="0667330C">
        <w:rPr>
          <w:b/>
          <w:bCs/>
          <w:vertAlign w:val="subscript"/>
          <w:lang w:val="en-US"/>
        </w:rPr>
        <w:t>R</w:t>
      </w:r>
      <w:r w:rsidRPr="0667330C">
        <w:rPr>
          <w:b/>
          <w:bCs/>
          <w:vertAlign w:val="subscript"/>
        </w:rPr>
        <w:t>4</w:t>
      </w:r>
      <w:r w:rsidRPr="0667330C">
        <w:rPr>
          <w:b/>
          <w:bCs/>
          <w:vertAlign w:val="subscript"/>
          <w:lang w:val="en-US"/>
        </w:rPr>
        <w:t>C</w:t>
      </w:r>
      <w:r w:rsidR="00264E55">
        <w:rPr>
          <w:b/>
          <w:bCs/>
          <w:vertAlign w:val="subscript"/>
        </w:rPr>
        <w:t>4</w:t>
      </w:r>
    </w:p>
    <w:p w14:paraId="5A8CCF03" w14:textId="4FBBB0E6" w:rsidR="4B8D5C8D" w:rsidRDefault="0667330C" w:rsidP="4B8D5C8D">
      <w:pPr>
        <w:pStyle w:val="ac"/>
        <w:numPr>
          <w:ilvl w:val="0"/>
          <w:numId w:val="1"/>
        </w:numPr>
        <w:shd w:val="clear" w:color="auto" w:fill="FFFFFF" w:themeFill="background1"/>
        <w:jc w:val="both"/>
      </w:pPr>
      <w:r w:rsidRPr="0667330C">
        <w:rPr>
          <w:b/>
          <w:bCs/>
        </w:rPr>
        <w:t>H</w:t>
      </w:r>
      <w:r w:rsidRPr="0667330C">
        <w:rPr>
          <w:b/>
          <w:bCs/>
          <w:vertAlign w:val="subscript"/>
          <w:lang w:val="en-US"/>
        </w:rPr>
        <w:t>R</w:t>
      </w:r>
      <w:r w:rsidRPr="0667330C">
        <w:rPr>
          <w:b/>
          <w:bCs/>
          <w:vertAlign w:val="subscript"/>
        </w:rPr>
        <w:t>1</w:t>
      </w:r>
      <w:r w:rsidRPr="0667330C">
        <w:rPr>
          <w:b/>
          <w:bCs/>
          <w:vertAlign w:val="subscript"/>
          <w:lang w:val="en-US"/>
        </w:rPr>
        <w:t>C</w:t>
      </w:r>
      <w:r w:rsidRPr="0667330C">
        <w:rPr>
          <w:b/>
          <w:bCs/>
          <w:vertAlign w:val="subscript"/>
        </w:rPr>
        <w:t>1</w:t>
      </w:r>
      <w:r>
        <w:t> ≤ </w:t>
      </w:r>
      <w:r w:rsidRPr="0667330C">
        <w:rPr>
          <w:b/>
          <w:bCs/>
        </w:rPr>
        <w:t>H</w:t>
      </w:r>
      <w:r w:rsidRPr="0667330C">
        <w:rPr>
          <w:b/>
          <w:bCs/>
          <w:vertAlign w:val="subscript"/>
          <w:lang w:val="en-US"/>
        </w:rPr>
        <w:t>R</w:t>
      </w:r>
      <w:r w:rsidRPr="0667330C">
        <w:rPr>
          <w:b/>
          <w:bCs/>
          <w:vertAlign w:val="subscript"/>
        </w:rPr>
        <w:t>2</w:t>
      </w:r>
      <w:r w:rsidRPr="0667330C">
        <w:rPr>
          <w:b/>
          <w:bCs/>
          <w:vertAlign w:val="subscript"/>
          <w:lang w:val="en-US"/>
        </w:rPr>
        <w:t>C</w:t>
      </w:r>
      <w:r w:rsidRPr="0667330C">
        <w:rPr>
          <w:b/>
          <w:bCs/>
          <w:vertAlign w:val="subscript"/>
        </w:rPr>
        <w:t>2</w:t>
      </w:r>
      <w:r>
        <w:t> ≤ </w:t>
      </w:r>
      <w:r w:rsidRPr="0667330C">
        <w:rPr>
          <w:b/>
          <w:bCs/>
        </w:rPr>
        <w:t>H</w:t>
      </w:r>
      <w:r w:rsidRPr="0667330C">
        <w:rPr>
          <w:b/>
          <w:bCs/>
          <w:vertAlign w:val="subscript"/>
          <w:lang w:val="en-US"/>
        </w:rPr>
        <w:t>R</w:t>
      </w:r>
      <w:r w:rsidRPr="0667330C">
        <w:rPr>
          <w:b/>
          <w:bCs/>
          <w:vertAlign w:val="subscript"/>
        </w:rPr>
        <w:t>3</w:t>
      </w:r>
      <w:r w:rsidRPr="0667330C">
        <w:rPr>
          <w:b/>
          <w:bCs/>
          <w:vertAlign w:val="subscript"/>
          <w:lang w:val="en-US"/>
        </w:rPr>
        <w:t>C</w:t>
      </w:r>
      <w:r w:rsidRPr="0667330C">
        <w:rPr>
          <w:b/>
          <w:bCs/>
          <w:vertAlign w:val="subscript"/>
        </w:rPr>
        <w:t>3</w:t>
      </w:r>
      <w:r>
        <w:t> ≤ </w:t>
      </w:r>
      <w:r w:rsidRPr="0667330C">
        <w:rPr>
          <w:b/>
          <w:bCs/>
        </w:rPr>
        <w:t>H</w:t>
      </w:r>
      <w:r w:rsidRPr="0667330C">
        <w:rPr>
          <w:b/>
          <w:bCs/>
          <w:vertAlign w:val="subscript"/>
          <w:lang w:val="en-US"/>
        </w:rPr>
        <w:t>R</w:t>
      </w:r>
      <w:r w:rsidRPr="0667330C">
        <w:rPr>
          <w:b/>
          <w:bCs/>
          <w:vertAlign w:val="subscript"/>
        </w:rPr>
        <w:t>4</w:t>
      </w:r>
      <w:r w:rsidRPr="0667330C">
        <w:rPr>
          <w:b/>
          <w:bCs/>
          <w:vertAlign w:val="subscript"/>
          <w:lang w:val="en-US"/>
        </w:rPr>
        <w:t>C</w:t>
      </w:r>
      <w:r w:rsidRPr="0667330C">
        <w:rPr>
          <w:b/>
          <w:bCs/>
          <w:vertAlign w:val="subscript"/>
        </w:rPr>
        <w:t>4</w:t>
      </w:r>
    </w:p>
    <w:p w14:paraId="36D90E4A" w14:textId="467CDCC1" w:rsidR="00A3526F" w:rsidRPr="00A3526F" w:rsidRDefault="0667330C" w:rsidP="009E5365">
      <w:pPr>
        <w:shd w:val="clear" w:color="auto" w:fill="FFFFFF" w:themeFill="background1"/>
        <w:ind w:firstLine="539"/>
        <w:jc w:val="both"/>
      </w:pPr>
      <w:r>
        <w:t>Обратите внимание, что нет ограничений на высоту квадратов, которые трасса пересекает участками, соединяющими углы трассы.</w:t>
      </w:r>
    </w:p>
    <w:p w14:paraId="7DB08545" w14:textId="3F2DB3FA" w:rsidR="31E6D70B" w:rsidRDefault="0667330C" w:rsidP="009E5365">
      <w:pPr>
        <w:shd w:val="clear" w:color="auto" w:fill="FFFFFF" w:themeFill="background1"/>
        <w:ind w:firstLine="539"/>
        <w:jc w:val="both"/>
      </w:pPr>
      <w:r>
        <w:t xml:space="preserve">Для начала, застройщики хотят удостовериться, что их задумки реализуемы. Они пришли к Вам, лучшему программисту </w:t>
      </w:r>
      <w:proofErr w:type="spellStart"/>
      <w:r>
        <w:t>Байтландии</w:t>
      </w:r>
      <w:proofErr w:type="spellEnd"/>
      <w:r>
        <w:t>, с планами парка и просят посчитать, сколько вариантов расположения новой трассы, удовлетворяющих указанным условиям, у них есть.</w:t>
      </w:r>
    </w:p>
    <w:p w14:paraId="3223A2B7" w14:textId="798D3C9E" w:rsidR="00C724C4" w:rsidRPr="00070426" w:rsidRDefault="0667330C" w:rsidP="0667330C">
      <w:pPr>
        <w:pStyle w:val="1"/>
        <w:numPr>
          <w:ilvl w:val="0"/>
          <w:numId w:val="0"/>
        </w:numPr>
        <w:spacing w:after="160" w:line="259" w:lineRule="auto"/>
        <w:ind w:firstLine="539"/>
        <w:rPr>
          <w:lang w:val="ru-RU"/>
        </w:rPr>
      </w:pPr>
      <w:r w:rsidRPr="0667330C">
        <w:rPr>
          <w:lang w:val="ru-RU"/>
        </w:rPr>
        <w:t>Входные данные</w:t>
      </w:r>
    </w:p>
    <w:p w14:paraId="0E1B5730" w14:textId="5EB029EF" w:rsidR="1D2A5842" w:rsidRPr="00A3526F" w:rsidRDefault="0667330C" w:rsidP="00A3526F">
      <w:pPr>
        <w:shd w:val="clear" w:color="auto" w:fill="FFFFFF" w:themeFill="background1"/>
        <w:ind w:firstLine="539"/>
        <w:jc w:val="both"/>
      </w:pPr>
      <w:r>
        <w:t xml:space="preserve">Первая строка входного файла содержит два целых числа </w:t>
      </w:r>
      <w:r w:rsidRPr="0667330C">
        <w:rPr>
          <w:b/>
          <w:bCs/>
        </w:rPr>
        <w:t>N</w:t>
      </w:r>
      <w:r>
        <w:t>,</w:t>
      </w:r>
      <w:r w:rsidRPr="0667330C">
        <w:rPr>
          <w:b/>
          <w:bCs/>
        </w:rPr>
        <w:t xml:space="preserve"> M </w:t>
      </w:r>
      <w:r>
        <w:t>(2 ≤ </w:t>
      </w:r>
      <w:r w:rsidRPr="0667330C">
        <w:rPr>
          <w:b/>
          <w:bCs/>
          <w:lang w:val="en-US"/>
        </w:rPr>
        <w:t>N</w:t>
      </w:r>
      <w:r>
        <w:t>,</w:t>
      </w:r>
      <w:r w:rsidRPr="0667330C">
        <w:rPr>
          <w:lang w:val="en-US"/>
        </w:rPr>
        <w:t> </w:t>
      </w:r>
      <w:r w:rsidRPr="0667330C">
        <w:rPr>
          <w:b/>
          <w:bCs/>
          <w:lang w:val="en-US"/>
        </w:rPr>
        <w:t>M</w:t>
      </w:r>
      <w:r w:rsidRPr="0667330C">
        <w:rPr>
          <w:lang w:val="en-US"/>
        </w:rPr>
        <w:t> </w:t>
      </w:r>
      <w:r>
        <w:t>≤</w:t>
      </w:r>
      <w:r w:rsidRPr="0667330C">
        <w:rPr>
          <w:lang w:val="en-US"/>
        </w:rPr>
        <w:t> </w:t>
      </w:r>
      <w:r w:rsidR="003D74A4">
        <w:t>5</w:t>
      </w:r>
      <w:r>
        <w:t>00) – размеры парка.</w:t>
      </w:r>
    </w:p>
    <w:p w14:paraId="0AB29ACD" w14:textId="56D3ED3E" w:rsidR="31E6D70B" w:rsidRDefault="0667330C" w:rsidP="00A3526F">
      <w:pPr>
        <w:shd w:val="clear" w:color="auto" w:fill="FFFFFF" w:themeFill="background1"/>
        <w:ind w:firstLine="539"/>
        <w:jc w:val="both"/>
      </w:pPr>
      <w:r>
        <w:t xml:space="preserve">Следующие </w:t>
      </w:r>
      <w:r w:rsidRPr="0667330C">
        <w:rPr>
          <w:b/>
          <w:bCs/>
        </w:rPr>
        <w:t>N</w:t>
      </w:r>
      <w:r>
        <w:t xml:space="preserve"> строк содержат по </w:t>
      </w:r>
      <w:r w:rsidRPr="0667330C">
        <w:rPr>
          <w:b/>
          <w:bCs/>
        </w:rPr>
        <w:t>M</w:t>
      </w:r>
      <w:r>
        <w:t xml:space="preserve"> целых чисел </w:t>
      </w:r>
      <w:r w:rsidRPr="0667330C">
        <w:rPr>
          <w:b/>
          <w:bCs/>
        </w:rPr>
        <w:t>H</w:t>
      </w:r>
      <w:r w:rsidRPr="0667330C">
        <w:rPr>
          <w:b/>
          <w:bCs/>
          <w:vertAlign w:val="subscript"/>
          <w:lang w:val="en-US"/>
        </w:rPr>
        <w:t>RC</w:t>
      </w:r>
      <w:r w:rsidRPr="0667330C">
        <w:rPr>
          <w:b/>
          <w:bCs/>
        </w:rPr>
        <w:t> </w:t>
      </w:r>
      <w:r>
        <w:t>(1 ≤ </w:t>
      </w:r>
      <w:r w:rsidRPr="0667330C">
        <w:rPr>
          <w:b/>
          <w:bCs/>
        </w:rPr>
        <w:t>H</w:t>
      </w:r>
      <w:r w:rsidRPr="0667330C">
        <w:rPr>
          <w:b/>
          <w:bCs/>
          <w:vertAlign w:val="subscript"/>
          <w:lang w:val="en-US"/>
        </w:rPr>
        <w:t>RC</w:t>
      </w:r>
      <w:r w:rsidRPr="0667330C">
        <w:rPr>
          <w:lang w:val="en-US"/>
        </w:rPr>
        <w:t> </w:t>
      </w:r>
      <w:r>
        <w:t>≤</w:t>
      </w:r>
      <w:r w:rsidRPr="0667330C">
        <w:rPr>
          <w:lang w:val="en-US"/>
        </w:rPr>
        <w:t> </w:t>
      </w:r>
      <w:r>
        <w:t>10</w:t>
      </w:r>
      <w:r w:rsidRPr="0667330C">
        <w:rPr>
          <w:vertAlign w:val="superscript"/>
        </w:rPr>
        <w:t>9</w:t>
      </w:r>
      <w:r>
        <w:t>) – высоты квадратов над уровнем моря.</w:t>
      </w:r>
    </w:p>
    <w:p w14:paraId="781D64AB" w14:textId="6931BB2E" w:rsidR="31E6D70B" w:rsidRDefault="0667330C" w:rsidP="31E6D70B">
      <w:pPr>
        <w:spacing w:after="160" w:line="259" w:lineRule="auto"/>
        <w:ind w:firstLine="539"/>
        <w:jc w:val="both"/>
      </w:pPr>
      <w:r>
        <w:t>Числа в строках разделены одиночными пробелами.</w:t>
      </w:r>
    </w:p>
    <w:p w14:paraId="32CE1E0E" w14:textId="77777777" w:rsidR="00C724C4" w:rsidRPr="00070426" w:rsidRDefault="0667330C" w:rsidP="0667330C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667330C">
        <w:rPr>
          <w:lang w:val="ru-RU"/>
        </w:rPr>
        <w:t>Выходные данные</w:t>
      </w:r>
    </w:p>
    <w:p w14:paraId="2EB48D1F" w14:textId="73A12B4A" w:rsidR="1D2A5842" w:rsidRDefault="0667330C" w:rsidP="1D2A5842">
      <w:pPr>
        <w:shd w:val="clear" w:color="auto" w:fill="FFFFFF" w:themeFill="background1"/>
        <w:ind w:firstLine="539"/>
        <w:jc w:val="both"/>
      </w:pPr>
      <w:r>
        <w:t>Выходной файл должен содержать единственное число – количество различных четвёрок квадратов, по которым можно построить трассу, удовлетворяющую условиям.</w:t>
      </w:r>
    </w:p>
    <w:p w14:paraId="4DD43A17" w14:textId="563014CB" w:rsidR="32CEA689" w:rsidRPr="00070426" w:rsidRDefault="32CEA689" w:rsidP="32CEA689">
      <w:pPr>
        <w:shd w:val="clear" w:color="auto" w:fill="FFFFFF" w:themeFill="background1"/>
        <w:ind w:firstLine="539"/>
        <w:jc w:val="both"/>
      </w:pPr>
    </w:p>
    <w:tbl>
      <w:tblPr>
        <w:tblW w:w="0" w:type="auto"/>
        <w:tblInd w:w="5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80"/>
        <w:gridCol w:w="1348"/>
        <w:gridCol w:w="5602"/>
      </w:tblGrid>
      <w:tr w:rsidR="00070426" w:rsidRPr="00070426" w14:paraId="5E26A206" w14:textId="77777777" w:rsidTr="0667330C">
        <w:trPr>
          <w:trHeight w:val="298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16A26107" w14:textId="77777777" w:rsidR="00C724C4" w:rsidRPr="00070426" w:rsidRDefault="0667330C" w:rsidP="0667330C">
            <w:pPr>
              <w:snapToGrid w:val="0"/>
              <w:jc w:val="both"/>
              <w:rPr>
                <w:i/>
                <w:iCs/>
                <w:lang w:val="en-US"/>
              </w:rPr>
            </w:pPr>
            <w:r w:rsidRPr="0667330C">
              <w:rPr>
                <w:i/>
                <w:iCs/>
                <w:lang w:val="en-US"/>
              </w:rPr>
              <w:lastRenderedPageBreak/>
              <w:t>input</w:t>
            </w:r>
            <w:r w:rsidRPr="0667330C">
              <w:rPr>
                <w:i/>
                <w:iCs/>
              </w:rPr>
              <w:t>.</w:t>
            </w:r>
            <w:r w:rsidRPr="0667330C">
              <w:rPr>
                <w:i/>
                <w:iCs/>
                <w:lang w:val="en-US"/>
              </w:rPr>
              <w:t>txt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0925BA27" w14:textId="77777777" w:rsidR="00C724C4" w:rsidRPr="00070426" w:rsidRDefault="0667330C" w:rsidP="0667330C">
            <w:pPr>
              <w:snapToGrid w:val="0"/>
              <w:jc w:val="both"/>
              <w:rPr>
                <w:i/>
                <w:iCs/>
                <w:lang w:val="en-US"/>
              </w:rPr>
            </w:pPr>
            <w:r w:rsidRPr="0667330C">
              <w:rPr>
                <w:i/>
                <w:iCs/>
                <w:lang w:val="en-US"/>
              </w:rPr>
              <w:t>output</w:t>
            </w:r>
            <w:r w:rsidRPr="0667330C">
              <w:rPr>
                <w:i/>
                <w:iCs/>
              </w:rPr>
              <w:t>.</w:t>
            </w:r>
            <w:r w:rsidRPr="0667330C">
              <w:rPr>
                <w:i/>
                <w:iCs/>
                <w:lang w:val="en-US"/>
              </w:rPr>
              <w:t>txt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6B3E268F" w14:textId="77777777" w:rsidR="00C724C4" w:rsidRPr="00070426" w:rsidRDefault="0667330C">
            <w:pPr>
              <w:snapToGrid w:val="0"/>
              <w:jc w:val="both"/>
            </w:pPr>
            <w:r>
              <w:t>Пояснение</w:t>
            </w:r>
          </w:p>
        </w:tc>
      </w:tr>
      <w:tr w:rsidR="00070426" w:rsidRPr="00070426" w14:paraId="3818AFF7" w14:textId="77777777" w:rsidTr="0667330C">
        <w:trPr>
          <w:trHeight w:val="165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1CA5FED0" w14:textId="101E512E" w:rsidR="00F8155D" w:rsidRPr="00070426" w:rsidRDefault="0667330C" w:rsidP="0667330C">
            <w:pPr>
              <w:rPr>
                <w:rFonts w:ascii="Courier New" w:eastAsia="Courier New" w:hAnsi="Courier New" w:cs="Courier New"/>
                <w:lang w:val="en-US"/>
              </w:rPr>
            </w:pPr>
            <w:r w:rsidRPr="0667330C">
              <w:rPr>
                <w:rFonts w:ascii="Courier New" w:eastAsia="Courier New" w:hAnsi="Courier New" w:cs="Courier New"/>
                <w:lang w:val="en-US"/>
              </w:rPr>
              <w:t>3 3</w:t>
            </w:r>
          </w:p>
          <w:p w14:paraId="1D02EA2F" w14:textId="60E69F10" w:rsidR="00F8155D" w:rsidRPr="00070426" w:rsidRDefault="0667330C" w:rsidP="0667330C">
            <w:pPr>
              <w:rPr>
                <w:rFonts w:ascii="Courier New" w:eastAsia="Courier New" w:hAnsi="Courier New" w:cs="Courier New"/>
                <w:lang w:val="en-US"/>
              </w:rPr>
            </w:pPr>
            <w:r w:rsidRPr="0667330C">
              <w:rPr>
                <w:rFonts w:ascii="Courier New" w:eastAsia="Courier New" w:hAnsi="Courier New" w:cs="Courier New"/>
                <w:lang w:val="en-US"/>
              </w:rPr>
              <w:t>1 2 2</w:t>
            </w:r>
          </w:p>
          <w:p w14:paraId="77EDFDB5" w14:textId="53F90027" w:rsidR="00F8155D" w:rsidRPr="00070426" w:rsidRDefault="0667330C" w:rsidP="0667330C">
            <w:pPr>
              <w:rPr>
                <w:rFonts w:ascii="Courier New" w:eastAsia="Courier New" w:hAnsi="Courier New" w:cs="Courier New"/>
                <w:lang w:val="en-US"/>
              </w:rPr>
            </w:pPr>
            <w:r w:rsidRPr="0667330C">
              <w:rPr>
                <w:rFonts w:ascii="Courier New" w:eastAsia="Courier New" w:hAnsi="Courier New" w:cs="Courier New"/>
                <w:lang w:val="en-US"/>
              </w:rPr>
              <w:t>2 2 2</w:t>
            </w:r>
          </w:p>
          <w:p w14:paraId="57038930" w14:textId="66A2D85A" w:rsidR="00F8155D" w:rsidRPr="00070426" w:rsidRDefault="0667330C" w:rsidP="0667330C">
            <w:pPr>
              <w:rPr>
                <w:rFonts w:ascii="Courier New" w:eastAsia="Courier New" w:hAnsi="Courier New" w:cs="Courier New"/>
                <w:lang w:val="en-US"/>
              </w:rPr>
            </w:pPr>
            <w:r w:rsidRPr="0667330C">
              <w:rPr>
                <w:rFonts w:ascii="Courier New" w:eastAsia="Courier New" w:hAnsi="Courier New" w:cs="Courier New"/>
                <w:lang w:val="en-US"/>
              </w:rPr>
              <w:t>1 1 2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08A30A05" w14:textId="5EFEA313" w:rsidR="00C724C4" w:rsidRPr="00070426" w:rsidRDefault="0667330C" w:rsidP="0667330C">
            <w:pPr>
              <w:rPr>
                <w:rFonts w:ascii="Courier New" w:eastAsia="Courier New" w:hAnsi="Courier New" w:cs="Courier New"/>
                <w:lang w:val="en-US"/>
              </w:rPr>
            </w:pPr>
            <w:r w:rsidRPr="0667330C">
              <w:rPr>
                <w:rFonts w:ascii="Courier New" w:eastAsia="Courier New" w:hAnsi="Courier New" w:cs="Courier New"/>
                <w:lang w:val="en-US"/>
              </w:rPr>
              <w:t>7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120B1F85" w14:textId="0C865F02" w:rsidR="00F8155D" w:rsidRPr="00070426" w:rsidRDefault="0667330C" w:rsidP="0667330C">
            <w:pPr>
              <w:rPr>
                <w:rFonts w:ascii="Courier New" w:eastAsia="Courier New" w:hAnsi="Courier New" w:cs="Courier New"/>
              </w:rPr>
            </w:pPr>
            <w:r w:rsidRPr="0667330C">
              <w:rPr>
                <w:rFonts w:ascii="Courier New" w:eastAsia="Courier New" w:hAnsi="Courier New" w:cs="Courier New"/>
              </w:rPr>
              <w:t xml:space="preserve">Одним из вариантов является трасса </w:t>
            </w:r>
            <w:r w:rsidRPr="0667330C">
              <w:rPr>
                <w:rFonts w:ascii="Courier New" w:eastAsia="Courier New" w:hAnsi="Courier New" w:cs="Courier New"/>
                <w:lang w:val="en-US"/>
              </w:rPr>
              <w:t>R</w:t>
            </w:r>
            <w:r w:rsidRPr="0667330C">
              <w:rPr>
                <w:rFonts w:ascii="Courier New" w:eastAsia="Courier New" w:hAnsi="Courier New" w:cs="Courier New"/>
                <w:vertAlign w:val="subscript"/>
              </w:rPr>
              <w:t>1</w:t>
            </w:r>
            <w:r w:rsidRPr="0667330C">
              <w:rPr>
                <w:rFonts w:ascii="Courier New" w:eastAsia="Courier New" w:hAnsi="Courier New" w:cs="Courier New"/>
              </w:rPr>
              <w:t xml:space="preserve">=1 </w:t>
            </w:r>
            <w:r w:rsidRPr="0667330C">
              <w:rPr>
                <w:rFonts w:ascii="Courier New" w:eastAsia="Courier New" w:hAnsi="Courier New" w:cs="Courier New"/>
                <w:lang w:val="en-US"/>
              </w:rPr>
              <w:t>C</w:t>
            </w:r>
            <w:r w:rsidRPr="0667330C">
              <w:rPr>
                <w:rFonts w:ascii="Courier New" w:eastAsia="Courier New" w:hAnsi="Courier New" w:cs="Courier New"/>
                <w:vertAlign w:val="subscript"/>
              </w:rPr>
              <w:t>1</w:t>
            </w:r>
            <w:r w:rsidRPr="0667330C">
              <w:rPr>
                <w:rFonts w:ascii="Courier New" w:eastAsia="Courier New" w:hAnsi="Courier New" w:cs="Courier New"/>
              </w:rPr>
              <w:t xml:space="preserve">=1 </w:t>
            </w:r>
            <w:r w:rsidRPr="0667330C">
              <w:rPr>
                <w:rFonts w:ascii="Courier New" w:eastAsia="Courier New" w:hAnsi="Courier New" w:cs="Courier New"/>
                <w:lang w:val="en-US"/>
              </w:rPr>
              <w:t>R</w:t>
            </w:r>
            <w:r w:rsidRPr="0667330C">
              <w:rPr>
                <w:rFonts w:ascii="Courier New" w:eastAsia="Courier New" w:hAnsi="Courier New" w:cs="Courier New"/>
                <w:vertAlign w:val="subscript"/>
              </w:rPr>
              <w:t>3</w:t>
            </w:r>
            <w:r w:rsidRPr="0667330C">
              <w:rPr>
                <w:rFonts w:ascii="Courier New" w:eastAsia="Courier New" w:hAnsi="Courier New" w:cs="Courier New"/>
              </w:rPr>
              <w:t xml:space="preserve">=2 </w:t>
            </w:r>
            <w:r w:rsidRPr="0667330C">
              <w:rPr>
                <w:rFonts w:ascii="Courier New" w:eastAsia="Courier New" w:hAnsi="Courier New" w:cs="Courier New"/>
                <w:lang w:val="en-US"/>
              </w:rPr>
              <w:t>C</w:t>
            </w:r>
            <w:r w:rsidRPr="0667330C">
              <w:rPr>
                <w:rFonts w:ascii="Courier New" w:eastAsia="Courier New" w:hAnsi="Courier New" w:cs="Courier New"/>
                <w:vertAlign w:val="subscript"/>
              </w:rPr>
              <w:t>3</w:t>
            </w:r>
            <w:r w:rsidRPr="0667330C">
              <w:rPr>
                <w:rFonts w:ascii="Courier New" w:eastAsia="Courier New" w:hAnsi="Courier New" w:cs="Courier New"/>
              </w:rPr>
              <w:t>=2. Эта трасса удовлетворяет обоим наборам неравенств из условия, но в ответе учитывается один раз.</w:t>
            </w:r>
          </w:p>
        </w:tc>
      </w:tr>
      <w:tr w:rsidR="00FE4234" w:rsidRPr="00070426" w14:paraId="7F80C3AB" w14:textId="77777777" w:rsidTr="0667330C">
        <w:trPr>
          <w:trHeight w:val="165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7510D33E" w14:textId="2D777D5A" w:rsidR="006F73BE" w:rsidRPr="00070426" w:rsidRDefault="0667330C" w:rsidP="0667330C">
            <w:pPr>
              <w:rPr>
                <w:rFonts w:ascii="Courier New" w:eastAsia="Courier New" w:hAnsi="Courier New" w:cs="Courier New"/>
              </w:rPr>
            </w:pPr>
            <w:r w:rsidRPr="0667330C">
              <w:rPr>
                <w:rFonts w:ascii="Courier New" w:eastAsia="Courier New" w:hAnsi="Courier New" w:cs="Courier New"/>
              </w:rPr>
              <w:t>2 4</w:t>
            </w:r>
          </w:p>
          <w:p w14:paraId="03C297D3" w14:textId="3D94D6D2" w:rsidR="006F73BE" w:rsidRPr="00070426" w:rsidRDefault="0667330C" w:rsidP="0667330C">
            <w:pPr>
              <w:rPr>
                <w:rFonts w:ascii="Courier New" w:eastAsia="Courier New" w:hAnsi="Courier New" w:cs="Courier New"/>
              </w:rPr>
            </w:pPr>
            <w:r w:rsidRPr="0667330C">
              <w:rPr>
                <w:rFonts w:ascii="Courier New" w:eastAsia="Courier New" w:hAnsi="Courier New" w:cs="Courier New"/>
              </w:rPr>
              <w:t>1 1 1 1</w:t>
            </w:r>
          </w:p>
          <w:p w14:paraId="2C62A51B" w14:textId="26D4B222" w:rsidR="006F73BE" w:rsidRPr="00070426" w:rsidRDefault="0667330C" w:rsidP="0667330C">
            <w:pPr>
              <w:rPr>
                <w:rFonts w:ascii="Courier New" w:eastAsia="Courier New" w:hAnsi="Courier New" w:cs="Courier New"/>
              </w:rPr>
            </w:pPr>
            <w:r w:rsidRPr="0667330C">
              <w:rPr>
                <w:rFonts w:ascii="Courier New" w:eastAsia="Courier New" w:hAnsi="Courier New" w:cs="Courier New"/>
              </w:rPr>
              <w:t>3 3 3 3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2942EDDF" w14:textId="59F9AD2C" w:rsidR="00C724C4" w:rsidRPr="00070426" w:rsidRDefault="0667330C" w:rsidP="0667330C">
            <w:pPr>
              <w:rPr>
                <w:rFonts w:ascii="Courier New" w:eastAsia="Courier New" w:hAnsi="Courier New" w:cs="Courier New"/>
              </w:rPr>
            </w:pPr>
            <w:r w:rsidRPr="0667330C">
              <w:rPr>
                <w:rFonts w:ascii="Courier New" w:eastAsia="Courier New" w:hAnsi="Courier New" w:cs="Courier New"/>
              </w:rPr>
              <w:t>6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1EDFCA43" w14:textId="2A1D1FFA" w:rsidR="006F73BE" w:rsidRPr="00070426" w:rsidRDefault="0667330C" w:rsidP="0667330C">
            <w:pPr>
              <w:rPr>
                <w:rFonts w:ascii="Courier New" w:eastAsia="Courier New" w:hAnsi="Courier New" w:cs="Courier New"/>
              </w:rPr>
            </w:pPr>
            <w:r w:rsidRPr="0667330C">
              <w:rPr>
                <w:rFonts w:ascii="Courier New" w:eastAsia="Courier New" w:hAnsi="Courier New" w:cs="Courier New"/>
              </w:rPr>
              <w:t>Любой прямоугольник подходит для строительства трассы.</w:t>
            </w:r>
          </w:p>
        </w:tc>
      </w:tr>
      <w:tr w:rsidR="76435FB9" w14:paraId="35CC8FD9" w14:textId="77777777" w:rsidTr="0667330C">
        <w:trPr>
          <w:trHeight w:val="165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5268DD59" w14:textId="12FBECD5" w:rsidR="76435FB9" w:rsidRDefault="0667330C" w:rsidP="0667330C">
            <w:pPr>
              <w:rPr>
                <w:rFonts w:ascii="Courier New" w:eastAsia="Courier New" w:hAnsi="Courier New" w:cs="Courier New"/>
              </w:rPr>
            </w:pPr>
            <w:r w:rsidRPr="0667330C">
              <w:rPr>
                <w:rFonts w:ascii="Courier New" w:eastAsia="Courier New" w:hAnsi="Courier New" w:cs="Courier New"/>
              </w:rPr>
              <w:t>3 2</w:t>
            </w:r>
          </w:p>
          <w:p w14:paraId="7E49AAC9" w14:textId="1CB046BF" w:rsidR="76435FB9" w:rsidRDefault="0667330C" w:rsidP="0667330C">
            <w:pPr>
              <w:rPr>
                <w:rFonts w:ascii="Courier New" w:eastAsia="Courier New" w:hAnsi="Courier New" w:cs="Courier New"/>
              </w:rPr>
            </w:pPr>
            <w:r w:rsidRPr="0667330C">
              <w:rPr>
                <w:rFonts w:ascii="Courier New" w:eastAsia="Courier New" w:hAnsi="Courier New" w:cs="Courier New"/>
              </w:rPr>
              <w:t>5 4</w:t>
            </w:r>
          </w:p>
          <w:p w14:paraId="17324A94" w14:textId="1FCD8F58" w:rsidR="76435FB9" w:rsidRDefault="0667330C" w:rsidP="0667330C">
            <w:pPr>
              <w:rPr>
                <w:rFonts w:ascii="Courier New" w:eastAsia="Courier New" w:hAnsi="Courier New" w:cs="Courier New"/>
              </w:rPr>
            </w:pPr>
            <w:r w:rsidRPr="0667330C">
              <w:rPr>
                <w:rFonts w:ascii="Courier New" w:eastAsia="Courier New" w:hAnsi="Courier New" w:cs="Courier New"/>
              </w:rPr>
              <w:t>1 2</w:t>
            </w:r>
          </w:p>
          <w:p w14:paraId="4A4E2735" w14:textId="02413DAC" w:rsidR="76435FB9" w:rsidRDefault="0667330C" w:rsidP="0667330C">
            <w:pPr>
              <w:rPr>
                <w:rFonts w:ascii="Courier New" w:eastAsia="Courier New" w:hAnsi="Courier New" w:cs="Courier New"/>
              </w:rPr>
            </w:pPr>
            <w:r w:rsidRPr="0667330C">
              <w:rPr>
                <w:rFonts w:ascii="Courier New" w:eastAsia="Courier New" w:hAnsi="Courier New" w:cs="Courier New"/>
              </w:rPr>
              <w:t>6 3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2DF3C852" w14:textId="42840D95" w:rsidR="76435FB9" w:rsidRDefault="0667330C" w:rsidP="0667330C">
            <w:pPr>
              <w:rPr>
                <w:rFonts w:ascii="Courier New" w:eastAsia="Courier New" w:hAnsi="Courier New" w:cs="Courier New"/>
              </w:rPr>
            </w:pPr>
            <w:r w:rsidRPr="0667330C">
              <w:rPr>
                <w:rFonts w:ascii="Courier New" w:eastAsia="Courier New" w:hAnsi="Courier New" w:cs="Courier New"/>
              </w:rPr>
              <w:t>2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50F41E78" w14:textId="7ADAA236" w:rsidR="76435FB9" w:rsidRDefault="0667330C" w:rsidP="0667330C">
            <w:pPr>
              <w:rPr>
                <w:rFonts w:ascii="Courier New" w:eastAsia="Courier New" w:hAnsi="Courier New" w:cs="Courier New"/>
              </w:rPr>
            </w:pPr>
            <w:r w:rsidRPr="0667330C">
              <w:rPr>
                <w:rFonts w:ascii="Courier New" w:eastAsia="Courier New" w:hAnsi="Courier New" w:cs="Courier New"/>
              </w:rPr>
              <w:t xml:space="preserve">Из трёх прямоугольников для строительства трассы не подходит только </w:t>
            </w:r>
            <w:r w:rsidRPr="0667330C">
              <w:rPr>
                <w:rFonts w:ascii="Courier New" w:eastAsia="Courier New" w:hAnsi="Courier New" w:cs="Courier New"/>
                <w:lang w:val="en-US"/>
              </w:rPr>
              <w:t>R</w:t>
            </w:r>
            <w:r w:rsidRPr="0667330C">
              <w:rPr>
                <w:rFonts w:ascii="Courier New" w:eastAsia="Courier New" w:hAnsi="Courier New" w:cs="Courier New"/>
                <w:vertAlign w:val="subscript"/>
              </w:rPr>
              <w:t>1</w:t>
            </w:r>
            <w:r w:rsidRPr="0667330C">
              <w:rPr>
                <w:rFonts w:ascii="Courier New" w:eastAsia="Courier New" w:hAnsi="Courier New" w:cs="Courier New"/>
              </w:rPr>
              <w:t xml:space="preserve">=1 </w:t>
            </w:r>
            <w:r w:rsidRPr="0667330C">
              <w:rPr>
                <w:rFonts w:ascii="Courier New" w:eastAsia="Courier New" w:hAnsi="Courier New" w:cs="Courier New"/>
                <w:lang w:val="en-US"/>
              </w:rPr>
              <w:t>C</w:t>
            </w:r>
            <w:r w:rsidRPr="0667330C">
              <w:rPr>
                <w:rFonts w:ascii="Courier New" w:eastAsia="Courier New" w:hAnsi="Courier New" w:cs="Courier New"/>
                <w:vertAlign w:val="subscript"/>
              </w:rPr>
              <w:t>1</w:t>
            </w:r>
            <w:r w:rsidRPr="0667330C">
              <w:rPr>
                <w:rFonts w:ascii="Courier New" w:eastAsia="Courier New" w:hAnsi="Courier New" w:cs="Courier New"/>
              </w:rPr>
              <w:t xml:space="preserve">=1 </w:t>
            </w:r>
            <w:r w:rsidRPr="0667330C">
              <w:rPr>
                <w:rFonts w:ascii="Courier New" w:eastAsia="Courier New" w:hAnsi="Courier New" w:cs="Courier New"/>
                <w:lang w:val="en-US"/>
              </w:rPr>
              <w:t>R</w:t>
            </w:r>
            <w:r w:rsidRPr="0667330C">
              <w:rPr>
                <w:rFonts w:ascii="Courier New" w:eastAsia="Courier New" w:hAnsi="Courier New" w:cs="Courier New"/>
                <w:vertAlign w:val="subscript"/>
              </w:rPr>
              <w:t>3</w:t>
            </w:r>
            <w:r w:rsidRPr="0667330C">
              <w:rPr>
                <w:rFonts w:ascii="Courier New" w:eastAsia="Courier New" w:hAnsi="Courier New" w:cs="Courier New"/>
              </w:rPr>
              <w:t xml:space="preserve">=3 </w:t>
            </w:r>
            <w:r w:rsidRPr="0667330C">
              <w:rPr>
                <w:rFonts w:ascii="Courier New" w:eastAsia="Courier New" w:hAnsi="Courier New" w:cs="Courier New"/>
                <w:lang w:val="en-US"/>
              </w:rPr>
              <w:t>C</w:t>
            </w:r>
            <w:r w:rsidRPr="0667330C">
              <w:rPr>
                <w:rFonts w:ascii="Courier New" w:eastAsia="Courier New" w:hAnsi="Courier New" w:cs="Courier New"/>
                <w:vertAlign w:val="subscript"/>
              </w:rPr>
              <w:t>3</w:t>
            </w:r>
            <w:r w:rsidRPr="0667330C">
              <w:rPr>
                <w:rFonts w:ascii="Courier New" w:eastAsia="Courier New" w:hAnsi="Courier New" w:cs="Courier New"/>
              </w:rPr>
              <w:t>=2.</w:t>
            </w:r>
          </w:p>
        </w:tc>
      </w:tr>
    </w:tbl>
    <w:p w14:paraId="651C147F" w14:textId="238DF364" w:rsidR="00C724C4" w:rsidRPr="00070426" w:rsidRDefault="00C724C4"/>
    <w:sectPr w:rsidR="00C724C4" w:rsidRPr="00070426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DejaVu Sans">
    <w:panose1 w:val="020B0603030804020204"/>
    <w:charset w:val="00"/>
    <w:family w:val="swiss"/>
    <w:pitch w:val="variable"/>
    <w:sig w:usb0="E7000EFF" w:usb1="5200F5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6927"/>
    <w:multiLevelType w:val="hybridMultilevel"/>
    <w:tmpl w:val="AB5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907E1"/>
    <w:multiLevelType w:val="hybridMultilevel"/>
    <w:tmpl w:val="062C3550"/>
    <w:lvl w:ilvl="0" w:tplc="AF667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3659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45F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03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074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E6F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EC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8E1A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28B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D2285"/>
    <w:multiLevelType w:val="hybridMultilevel"/>
    <w:tmpl w:val="E56617E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F03E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859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BC62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884A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6469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C68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641D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A83B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3A0D38"/>
    <w:multiLevelType w:val="hybridMultilevel"/>
    <w:tmpl w:val="C0AAD89A"/>
    <w:lvl w:ilvl="0" w:tplc="42F653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E8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88EC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8AE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70FE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584F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CC72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50D8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620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4F0DC0"/>
    <w:multiLevelType w:val="multilevel"/>
    <w:tmpl w:val="7118474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>
    <w:nsid w:val="5ACC0658"/>
    <w:multiLevelType w:val="hybridMultilevel"/>
    <w:tmpl w:val="00DEB9AC"/>
    <w:lvl w:ilvl="0" w:tplc="75581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9057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7C89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D230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0638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14B7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402F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E217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A417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B87E55"/>
    <w:multiLevelType w:val="multilevel"/>
    <w:tmpl w:val="C1626D36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>
    <w:nsid w:val="6DE83377"/>
    <w:multiLevelType w:val="hybridMultilevel"/>
    <w:tmpl w:val="2D84A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0"/>
  </w:num>
  <w:num w:numId="8">
    <w:abstractNumId w:val="7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tatyanka.petrashko">
    <w15:presenceInfo w15:providerId="" w15:userId="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A1ECC"/>
    <w:rsid w:val="00021AE1"/>
    <w:rsid w:val="00051657"/>
    <w:rsid w:val="00070426"/>
    <w:rsid w:val="001242EA"/>
    <w:rsid w:val="001917AC"/>
    <w:rsid w:val="002029F8"/>
    <w:rsid w:val="00264E55"/>
    <w:rsid w:val="00273B7B"/>
    <w:rsid w:val="002C5B0C"/>
    <w:rsid w:val="003351DF"/>
    <w:rsid w:val="0036485F"/>
    <w:rsid w:val="0038489D"/>
    <w:rsid w:val="003A6081"/>
    <w:rsid w:val="003B6BA9"/>
    <w:rsid w:val="003D74A4"/>
    <w:rsid w:val="003E51BC"/>
    <w:rsid w:val="00554D23"/>
    <w:rsid w:val="00557E4A"/>
    <w:rsid w:val="005D00B5"/>
    <w:rsid w:val="00605459"/>
    <w:rsid w:val="006F73BE"/>
    <w:rsid w:val="00802A19"/>
    <w:rsid w:val="009036E1"/>
    <w:rsid w:val="00922D84"/>
    <w:rsid w:val="00971799"/>
    <w:rsid w:val="00983102"/>
    <w:rsid w:val="009A3C7B"/>
    <w:rsid w:val="009E5365"/>
    <w:rsid w:val="00A3526F"/>
    <w:rsid w:val="00B41340"/>
    <w:rsid w:val="00C05D95"/>
    <w:rsid w:val="00C724C4"/>
    <w:rsid w:val="00CB7494"/>
    <w:rsid w:val="00CD435B"/>
    <w:rsid w:val="00D066B1"/>
    <w:rsid w:val="00D941A5"/>
    <w:rsid w:val="00DB069E"/>
    <w:rsid w:val="00E01983"/>
    <w:rsid w:val="00EF76AD"/>
    <w:rsid w:val="00F8155D"/>
    <w:rsid w:val="00FE4234"/>
    <w:rsid w:val="0667330C"/>
    <w:rsid w:val="0DF9E098"/>
    <w:rsid w:val="1D2A5842"/>
    <w:rsid w:val="31E6D70B"/>
    <w:rsid w:val="32CEA689"/>
    <w:rsid w:val="344DA573"/>
    <w:rsid w:val="3A4C4CBA"/>
    <w:rsid w:val="45B7C97C"/>
    <w:rsid w:val="4B8D5C8D"/>
    <w:rsid w:val="53868DF7"/>
    <w:rsid w:val="53CAD1FE"/>
    <w:rsid w:val="5C3F7620"/>
    <w:rsid w:val="5D0E2095"/>
    <w:rsid w:val="6B9A1ECC"/>
    <w:rsid w:val="76435FB9"/>
    <w:rsid w:val="767CF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62D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6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60545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6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6054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Relationship Id="R4a619ab6ab104e9c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B7351-701A-4950-8DC6-4C567C22B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457</Words>
  <Characters>2610</Characters>
  <Application>Microsoft Office Word</Application>
  <DocSecurity>0</DocSecurity>
  <Lines>21</Lines>
  <Paragraphs>6</Paragraphs>
  <ScaleCrop>false</ScaleCrop>
  <Company>Yandex, LLC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27</cp:revision>
  <dcterms:created xsi:type="dcterms:W3CDTF">2017-03-16T12:57:00Z</dcterms:created>
  <dcterms:modified xsi:type="dcterms:W3CDTF">2018-03-29T13:32:00Z</dcterms:modified>
  <dc:language>en-US</dc:language>
</cp:coreProperties>
</file>